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B409" w14:textId="77777777" w:rsidR="00BB423D" w:rsidRPr="00741C09" w:rsidRDefault="00741C09">
      <w:pPr>
        <w:jc w:val="center"/>
        <w:rPr>
          <w:rFonts w:ascii="Calibri" w:hAnsi="Calibri"/>
          <w:b/>
          <w:sz w:val="26"/>
        </w:rPr>
      </w:pPr>
      <w:r w:rsidRPr="00741C09">
        <w:rPr>
          <w:rFonts w:ascii="Calibri" w:hAnsi="Calibri"/>
          <w:b/>
          <w:sz w:val="26"/>
        </w:rPr>
        <w:t>Still Meadows Enrichment Center and Camp</w:t>
      </w:r>
    </w:p>
    <w:p w14:paraId="5D129B14" w14:textId="1B140ED7" w:rsidR="00BB423D" w:rsidRDefault="00E44E77">
      <w:pPr>
        <w:jc w:val="center"/>
        <w:rPr>
          <w:rFonts w:ascii="Calibri" w:hAnsi="Calibri"/>
          <w:b/>
        </w:rPr>
      </w:pPr>
      <w:r w:rsidRPr="00741C09">
        <w:rPr>
          <w:rFonts w:ascii="Calibri" w:hAnsi="Calibri"/>
          <w:b/>
          <w:sz w:val="20"/>
          <w:szCs w:val="20"/>
        </w:rPr>
        <w:t xml:space="preserve">11992 </w:t>
      </w:r>
      <w:proofErr w:type="spellStart"/>
      <w:r w:rsidRPr="00741C09">
        <w:rPr>
          <w:rFonts w:ascii="Calibri" w:hAnsi="Calibri"/>
          <w:b/>
          <w:sz w:val="20"/>
          <w:szCs w:val="20"/>
        </w:rPr>
        <w:t>Hollar</w:t>
      </w:r>
      <w:proofErr w:type="spellEnd"/>
      <w:r w:rsidRPr="00741C09">
        <w:rPr>
          <w:rFonts w:ascii="Calibri" w:hAnsi="Calibri"/>
          <w:b/>
          <w:sz w:val="20"/>
          <w:szCs w:val="20"/>
        </w:rPr>
        <w:t xml:space="preserve"> School Rd</w:t>
      </w:r>
      <w:r w:rsidR="00BB423D" w:rsidRPr="00741C09">
        <w:rPr>
          <w:rFonts w:ascii="Calibri" w:hAnsi="Calibri"/>
          <w:b/>
          <w:sz w:val="20"/>
          <w:szCs w:val="20"/>
        </w:rPr>
        <w:t xml:space="preserve">  </w:t>
      </w:r>
      <w:r w:rsidR="00BB423D" w:rsidRPr="00741C09">
        <w:rPr>
          <w:rFonts w:ascii="Calibri" w:hAnsi="Calibri"/>
          <w:b/>
          <w:sz w:val="20"/>
          <w:szCs w:val="20"/>
        </w:rPr>
        <w:sym w:font="Symbol" w:char="F0A9"/>
      </w:r>
      <w:r w:rsidR="00BB423D" w:rsidRPr="00741C09">
        <w:rPr>
          <w:rFonts w:ascii="Calibri" w:hAnsi="Calibri"/>
          <w:b/>
          <w:sz w:val="20"/>
          <w:szCs w:val="20"/>
        </w:rPr>
        <w:t xml:space="preserve">  </w:t>
      </w:r>
      <w:r w:rsidRPr="00741C09">
        <w:rPr>
          <w:rFonts w:ascii="Calibri" w:hAnsi="Calibri"/>
          <w:b/>
          <w:sz w:val="20"/>
          <w:szCs w:val="20"/>
        </w:rPr>
        <w:t>Linville</w:t>
      </w:r>
      <w:r w:rsidR="00BB423D" w:rsidRPr="00741C09">
        <w:rPr>
          <w:rFonts w:ascii="Calibri" w:hAnsi="Calibri"/>
          <w:b/>
          <w:sz w:val="20"/>
          <w:szCs w:val="20"/>
        </w:rPr>
        <w:t>, VA 228</w:t>
      </w:r>
      <w:r w:rsidRPr="00741C09">
        <w:rPr>
          <w:rFonts w:ascii="Calibri" w:hAnsi="Calibri"/>
          <w:b/>
          <w:sz w:val="20"/>
          <w:szCs w:val="20"/>
        </w:rPr>
        <w:t>34</w:t>
      </w:r>
      <w:r w:rsidR="00BB423D" w:rsidRPr="00741C09">
        <w:rPr>
          <w:rFonts w:ascii="Calibri" w:hAnsi="Calibri"/>
          <w:b/>
          <w:sz w:val="20"/>
          <w:szCs w:val="20"/>
        </w:rPr>
        <w:t xml:space="preserve">  </w:t>
      </w:r>
      <w:r w:rsidR="00BB423D" w:rsidRPr="00741C09">
        <w:rPr>
          <w:rFonts w:ascii="Calibri" w:hAnsi="Calibri"/>
          <w:b/>
          <w:sz w:val="20"/>
          <w:szCs w:val="20"/>
        </w:rPr>
        <w:sym w:font="Symbol" w:char="F0A9"/>
      </w:r>
      <w:r w:rsidR="00BB423D" w:rsidRPr="00741C09">
        <w:rPr>
          <w:rFonts w:ascii="Calibri" w:hAnsi="Calibri"/>
          <w:b/>
          <w:sz w:val="20"/>
          <w:szCs w:val="20"/>
        </w:rPr>
        <w:t xml:space="preserve">  (540) 833-2072 </w:t>
      </w:r>
      <w:r w:rsidR="001713DB" w:rsidRPr="00741C09">
        <w:rPr>
          <w:rFonts w:ascii="Calibri" w:hAnsi="Calibri"/>
          <w:b/>
          <w:sz w:val="20"/>
          <w:szCs w:val="20"/>
        </w:rPr>
        <w:sym w:font="Symbol" w:char="F0A9"/>
      </w:r>
      <w:r w:rsidR="00BB423D" w:rsidRPr="00741C09">
        <w:rPr>
          <w:rFonts w:ascii="Calibri" w:hAnsi="Calibri"/>
          <w:b/>
          <w:sz w:val="20"/>
          <w:szCs w:val="20"/>
        </w:rPr>
        <w:t xml:space="preserve"> </w:t>
      </w:r>
      <w:r w:rsidR="001713DB">
        <w:rPr>
          <w:rFonts w:ascii="Calibri" w:hAnsi="Calibri"/>
          <w:b/>
          <w:sz w:val="20"/>
          <w:szCs w:val="20"/>
        </w:rPr>
        <w:t>info@campstillmeadows.org</w:t>
      </w:r>
      <w:r w:rsidR="00B83810" w:rsidRPr="00741C09">
        <w:rPr>
          <w:rFonts w:ascii="Calibri" w:hAnsi="Calibri"/>
          <w:b/>
          <w:sz w:val="20"/>
          <w:szCs w:val="20"/>
        </w:rPr>
        <w:t xml:space="preserve"> </w:t>
      </w:r>
      <w:r w:rsidR="00B83810" w:rsidRPr="00741C09">
        <w:rPr>
          <w:rFonts w:ascii="Calibri" w:hAnsi="Calibri"/>
          <w:b/>
          <w:sz w:val="20"/>
          <w:szCs w:val="20"/>
        </w:rPr>
        <w:sym w:font="Symbol" w:char="F0A9"/>
      </w:r>
      <w:r w:rsidR="001713DB">
        <w:rPr>
          <w:rFonts w:ascii="Calibri" w:hAnsi="Calibri"/>
          <w:b/>
          <w:sz w:val="20"/>
          <w:szCs w:val="20"/>
        </w:rPr>
        <w:t xml:space="preserve"> </w:t>
      </w:r>
      <w:r w:rsidR="00B83810" w:rsidRPr="00741C09">
        <w:rPr>
          <w:rFonts w:ascii="Calibri" w:hAnsi="Calibri"/>
          <w:b/>
          <w:sz w:val="20"/>
          <w:szCs w:val="20"/>
        </w:rPr>
        <w:t>www.campstillmeadows.</w:t>
      </w:r>
      <w:r w:rsidR="009E7496" w:rsidRPr="00741C09">
        <w:rPr>
          <w:rFonts w:ascii="Calibri" w:hAnsi="Calibri"/>
          <w:b/>
          <w:sz w:val="20"/>
          <w:szCs w:val="20"/>
        </w:rPr>
        <w:t>org</w:t>
      </w:r>
      <w:r w:rsidR="00BB423D" w:rsidRPr="00741C09">
        <w:rPr>
          <w:rFonts w:ascii="Calibri" w:hAnsi="Calibri"/>
          <w:b/>
        </w:rPr>
        <w:t xml:space="preserve">    </w:t>
      </w:r>
    </w:p>
    <w:p w14:paraId="4174CA10" w14:textId="4FEB1BF4" w:rsidR="0056638E" w:rsidRPr="00512518" w:rsidRDefault="00DB1CE8" w:rsidP="00512518">
      <w:pPr>
        <w:pStyle w:val="Heading3"/>
        <w:rPr>
          <w:rFonts w:ascii="Calibri" w:hAnsi="Calibri"/>
          <w:b/>
          <w:bCs/>
          <w:color w:val="4F6228" w:themeColor="accent3" w:themeShade="80"/>
          <w:sz w:val="36"/>
          <w:szCs w:val="36"/>
        </w:rPr>
      </w:pPr>
      <w:r w:rsidRPr="00512518">
        <w:rPr>
          <w:rFonts w:ascii="Calibri" w:hAnsi="Calibri"/>
          <w:b/>
          <w:bCs/>
          <w:color w:val="4F6228" w:themeColor="accent3" w:themeShade="80"/>
          <w:sz w:val="36"/>
          <w:szCs w:val="36"/>
        </w:rPr>
        <w:t>Create your own Adventure</w:t>
      </w:r>
      <w:r w:rsidR="0056638E" w:rsidRPr="00512518">
        <w:rPr>
          <w:rFonts w:ascii="Calibri" w:hAnsi="Calibri"/>
          <w:b/>
          <w:bCs/>
          <w:color w:val="4F6228" w:themeColor="accent3" w:themeShade="80"/>
          <w:sz w:val="36"/>
          <w:szCs w:val="36"/>
        </w:rPr>
        <w:t xml:space="preserve"> </w:t>
      </w:r>
      <w:r w:rsidR="00261B8A" w:rsidRPr="00512518">
        <w:rPr>
          <w:rFonts w:ascii="Calibri" w:hAnsi="Calibri"/>
          <w:b/>
          <w:bCs/>
          <w:color w:val="4F6228" w:themeColor="accent3" w:themeShade="80"/>
          <w:sz w:val="36"/>
          <w:szCs w:val="36"/>
        </w:rPr>
        <w:t>Registration</w:t>
      </w:r>
      <w:r w:rsidR="0056638E" w:rsidRPr="00512518">
        <w:rPr>
          <w:rFonts w:ascii="Calibri" w:hAnsi="Calibri"/>
          <w:b/>
          <w:bCs/>
          <w:color w:val="4F6228" w:themeColor="accent3" w:themeShade="80"/>
          <w:sz w:val="36"/>
          <w:szCs w:val="36"/>
        </w:rPr>
        <w:t xml:space="preserve"> Sheet</w:t>
      </w:r>
    </w:p>
    <w:p w14:paraId="4AABA110" w14:textId="0F1A2A31" w:rsidR="00261B8A" w:rsidRDefault="0058653D" w:rsidP="00261B8A">
      <w:pPr>
        <w:jc w:val="center"/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September 2</w:t>
      </w:r>
      <w:r w:rsidR="007D10E4"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4</w:t>
      </w:r>
      <w:r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th - October </w:t>
      </w:r>
      <w:proofErr w:type="gramStart"/>
      <w:r w:rsidR="007D10E4"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2</w:t>
      </w:r>
      <w:r w:rsidR="00261B8A"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  <w:vertAlign w:val="superscript"/>
        </w:rPr>
        <w:t>th</w:t>
      </w:r>
      <w:proofErr w:type="gramEnd"/>
      <w:r w:rsidR="00261B8A"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  <w:vertAlign w:val="superscript"/>
        </w:rPr>
        <w:t xml:space="preserve"> </w:t>
      </w:r>
      <w:r w:rsidR="00261B8A"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202</w:t>
      </w:r>
      <w:r w:rsidR="007D10E4" w:rsidRPr="00512518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1</w:t>
      </w:r>
    </w:p>
    <w:p w14:paraId="39711225" w14:textId="77777777" w:rsidR="00512518" w:rsidRDefault="00512518" w:rsidP="00512518">
      <w:pPr>
        <w:jc w:val="center"/>
        <w:rPr>
          <w:rFonts w:ascii="Calibri" w:hAnsi="Calibri"/>
          <w:b/>
        </w:rPr>
      </w:pPr>
    </w:p>
    <w:p w14:paraId="70B46002" w14:textId="2FE68460" w:rsidR="00512518" w:rsidRPr="00512518" w:rsidRDefault="00512518" w:rsidP="00512518">
      <w:pPr>
        <w:jc w:val="center"/>
        <w:rPr>
          <w:rFonts w:ascii="Calibri" w:hAnsi="Calibri"/>
          <w:bCs/>
        </w:rPr>
      </w:pPr>
      <w:r w:rsidRPr="00512518">
        <w:rPr>
          <w:rFonts w:ascii="Calibri" w:hAnsi="Calibri"/>
          <w:bCs/>
        </w:rPr>
        <w:t xml:space="preserve">Registration Fee </w:t>
      </w:r>
      <w:r w:rsidRPr="00512518">
        <w:rPr>
          <w:rFonts w:ascii="Calibri" w:hAnsi="Calibri"/>
          <w:b/>
        </w:rPr>
        <w:t>$35 per adult, $20 ages 13 and under</w:t>
      </w:r>
      <w:r w:rsidRPr="00512518">
        <w:rPr>
          <w:rFonts w:ascii="Calibri" w:hAnsi="Calibri"/>
          <w:bCs/>
        </w:rPr>
        <w:t xml:space="preserve">.  </w:t>
      </w:r>
      <w:r w:rsidRPr="00512518">
        <w:rPr>
          <w:rFonts w:ascii="Calibri" w:hAnsi="Calibri"/>
          <w:bCs/>
        </w:rPr>
        <w:t>Participants are encouraged to get additional sponsors.</w:t>
      </w:r>
      <w:r w:rsidRPr="00512518">
        <w:rPr>
          <w:rFonts w:ascii="Calibri" w:hAnsi="Calibri"/>
          <w:bCs/>
        </w:rPr>
        <w:t xml:space="preserve">  </w:t>
      </w:r>
      <w:r w:rsidRPr="00512518">
        <w:rPr>
          <w:rFonts w:ascii="Calibri" w:hAnsi="Calibri"/>
          <w:bCs/>
        </w:rPr>
        <w:t>Sponsorship Donation can be used for registration fee.</w:t>
      </w:r>
    </w:p>
    <w:p w14:paraId="4A2F5C75" w14:textId="77777777" w:rsidR="0058653D" w:rsidRDefault="0058653D" w:rsidP="0056638E">
      <w:pPr>
        <w:rPr>
          <w:rFonts w:ascii="Calibri" w:hAnsi="Calibri"/>
          <w:b/>
        </w:rPr>
      </w:pPr>
    </w:p>
    <w:p w14:paraId="7CBE43F7" w14:textId="1FA149F8" w:rsidR="0056638E" w:rsidRPr="004847F2" w:rsidRDefault="0056638E" w:rsidP="0056638E">
      <w:pPr>
        <w:rPr>
          <w:rFonts w:ascii="Calibri" w:hAnsi="Calibri"/>
          <w:b/>
        </w:rPr>
      </w:pPr>
      <w:r w:rsidRPr="004847F2">
        <w:rPr>
          <w:rFonts w:ascii="Calibri" w:hAnsi="Calibri"/>
          <w:b/>
        </w:rPr>
        <w:t xml:space="preserve">Name of </w:t>
      </w:r>
      <w:proofErr w:type="gramStart"/>
      <w:r w:rsidR="004847F2" w:rsidRPr="004847F2">
        <w:rPr>
          <w:rFonts w:ascii="Calibri" w:hAnsi="Calibri"/>
          <w:b/>
        </w:rPr>
        <w:t>Participant</w:t>
      </w:r>
      <w:r w:rsidRPr="004847F2">
        <w:rPr>
          <w:rFonts w:ascii="Calibri" w:hAnsi="Calibri"/>
          <w:b/>
        </w:rPr>
        <w:t>:_</w:t>
      </w:r>
      <w:proofErr w:type="gramEnd"/>
      <w:r w:rsidRPr="004847F2">
        <w:rPr>
          <w:rFonts w:ascii="Calibri" w:hAnsi="Calibri"/>
          <w:b/>
        </w:rPr>
        <w:t>______________________________________________________________________</w:t>
      </w:r>
    </w:p>
    <w:p w14:paraId="2A42522B" w14:textId="77777777" w:rsidR="0056638E" w:rsidRPr="004847F2" w:rsidRDefault="0056638E" w:rsidP="0056638E">
      <w:pPr>
        <w:rPr>
          <w:rFonts w:ascii="Calibri" w:hAnsi="Calibri"/>
          <w:b/>
        </w:rPr>
      </w:pPr>
    </w:p>
    <w:p w14:paraId="30A60366" w14:textId="6C80BDD3" w:rsidR="004847F2" w:rsidRPr="004847F2" w:rsidRDefault="0056638E" w:rsidP="0056638E">
      <w:pPr>
        <w:rPr>
          <w:rFonts w:ascii="Calibri" w:hAnsi="Calibri"/>
          <w:b/>
        </w:rPr>
      </w:pPr>
      <w:r w:rsidRPr="004847F2">
        <w:rPr>
          <w:rFonts w:ascii="Calibri" w:hAnsi="Calibri"/>
          <w:b/>
        </w:rPr>
        <w:t>Address: _</w:t>
      </w:r>
      <w:r w:rsidR="004847F2" w:rsidRPr="004847F2">
        <w:rPr>
          <w:rFonts w:ascii="Calibri" w:hAnsi="Calibri"/>
          <w:b/>
        </w:rPr>
        <w:t>_______________</w:t>
      </w:r>
      <w:r w:rsidRPr="004847F2">
        <w:rPr>
          <w:rFonts w:ascii="Calibri" w:hAnsi="Calibri"/>
          <w:b/>
        </w:rPr>
        <w:t>_______________________________</w:t>
      </w:r>
      <w:r w:rsidR="004847F2" w:rsidRPr="004847F2">
        <w:rPr>
          <w:rFonts w:ascii="Calibri" w:hAnsi="Calibri"/>
          <w:b/>
        </w:rPr>
        <w:t>__________________________________</w:t>
      </w:r>
    </w:p>
    <w:p w14:paraId="1DC9DCFB" w14:textId="77777777" w:rsidR="004847F2" w:rsidRPr="004847F2" w:rsidRDefault="004847F2" w:rsidP="0056638E">
      <w:pPr>
        <w:rPr>
          <w:rFonts w:ascii="Calibri" w:hAnsi="Calibri"/>
          <w:b/>
        </w:rPr>
      </w:pPr>
    </w:p>
    <w:p w14:paraId="4D5703C7" w14:textId="21FF3221" w:rsidR="0056638E" w:rsidRPr="004847F2" w:rsidRDefault="0056638E" w:rsidP="0056638E">
      <w:pPr>
        <w:rPr>
          <w:rFonts w:ascii="Calibri" w:hAnsi="Calibri"/>
          <w:b/>
        </w:rPr>
      </w:pPr>
      <w:r w:rsidRPr="004847F2">
        <w:rPr>
          <w:rFonts w:ascii="Calibri" w:hAnsi="Calibri"/>
          <w:b/>
        </w:rPr>
        <w:t>City/State/Zip: __________________________________</w:t>
      </w:r>
      <w:r w:rsidR="004847F2" w:rsidRPr="004847F2">
        <w:rPr>
          <w:rFonts w:ascii="Calibri" w:hAnsi="Calibri"/>
          <w:b/>
        </w:rPr>
        <w:t>__________________________________________</w:t>
      </w:r>
    </w:p>
    <w:p w14:paraId="1E38C010" w14:textId="77777777" w:rsidR="0056638E" w:rsidRPr="004847F2" w:rsidRDefault="0056638E" w:rsidP="0056638E">
      <w:pPr>
        <w:rPr>
          <w:rFonts w:ascii="Calibri" w:hAnsi="Calibri"/>
          <w:b/>
        </w:rPr>
      </w:pPr>
    </w:p>
    <w:p w14:paraId="022CE654" w14:textId="05F3C815" w:rsidR="0056638E" w:rsidRPr="004847F2" w:rsidRDefault="0056638E" w:rsidP="0056638E">
      <w:pPr>
        <w:rPr>
          <w:rFonts w:ascii="Calibri" w:hAnsi="Calibri"/>
          <w:b/>
        </w:rPr>
      </w:pPr>
      <w:r w:rsidRPr="004847F2">
        <w:rPr>
          <w:rFonts w:ascii="Calibri" w:hAnsi="Calibri"/>
          <w:b/>
        </w:rPr>
        <w:t>Home</w:t>
      </w:r>
      <w:r w:rsidR="00512518">
        <w:rPr>
          <w:rFonts w:ascii="Calibri" w:hAnsi="Calibri"/>
          <w:b/>
        </w:rPr>
        <w:t>/Cell</w:t>
      </w:r>
      <w:r w:rsidRPr="004847F2">
        <w:rPr>
          <w:rFonts w:ascii="Calibri" w:hAnsi="Calibri"/>
          <w:b/>
        </w:rPr>
        <w:t xml:space="preserve"> Phone: _____________________________________ Email: _______________</w:t>
      </w:r>
      <w:r w:rsidR="00512518">
        <w:rPr>
          <w:rFonts w:ascii="Calibri" w:hAnsi="Calibri"/>
          <w:b/>
        </w:rPr>
        <w:t>___</w:t>
      </w:r>
      <w:r w:rsidRPr="004847F2">
        <w:rPr>
          <w:rFonts w:ascii="Calibri" w:hAnsi="Calibri"/>
          <w:b/>
        </w:rPr>
        <w:t>____________</w:t>
      </w:r>
    </w:p>
    <w:p w14:paraId="1954C899" w14:textId="77777777" w:rsidR="004847F2" w:rsidRPr="004847F2" w:rsidRDefault="004847F2" w:rsidP="0056638E">
      <w:pPr>
        <w:rPr>
          <w:rFonts w:ascii="Calibri" w:hAnsi="Calibri"/>
          <w:b/>
        </w:rPr>
      </w:pPr>
    </w:p>
    <w:p w14:paraId="4050C893" w14:textId="43574F1A" w:rsidR="004847F2" w:rsidRPr="004847F2" w:rsidRDefault="004847F2" w:rsidP="004847F2">
      <w:pPr>
        <w:rPr>
          <w:rFonts w:ascii="Calibri" w:hAnsi="Calibri"/>
          <w:b/>
        </w:rPr>
      </w:pPr>
      <w:r w:rsidRPr="004847F2">
        <w:rPr>
          <w:rFonts w:ascii="Calibri" w:hAnsi="Calibri"/>
          <w:b/>
        </w:rPr>
        <w:t xml:space="preserve">Group/Team </w:t>
      </w:r>
      <w:proofErr w:type="gramStart"/>
      <w:r w:rsidRPr="004847F2">
        <w:rPr>
          <w:rFonts w:ascii="Calibri" w:hAnsi="Calibri"/>
          <w:b/>
        </w:rPr>
        <w:t>Name:_</w:t>
      </w:r>
      <w:proofErr w:type="gramEnd"/>
      <w:r w:rsidRPr="004847F2">
        <w:rPr>
          <w:rFonts w:ascii="Calibri" w:hAnsi="Calibri"/>
          <w:b/>
        </w:rPr>
        <w:t>_______________________________________________________________________</w:t>
      </w:r>
    </w:p>
    <w:p w14:paraId="762B82F2" w14:textId="77777777" w:rsidR="004847F2" w:rsidRPr="004847F2" w:rsidRDefault="004847F2" w:rsidP="004847F2">
      <w:pPr>
        <w:rPr>
          <w:rFonts w:ascii="Calibri" w:hAnsi="Calibri"/>
          <w:b/>
        </w:rPr>
      </w:pPr>
    </w:p>
    <w:p w14:paraId="05704D43" w14:textId="58B78326" w:rsidR="004847F2" w:rsidRPr="004847F2" w:rsidRDefault="004847F2" w:rsidP="004847F2">
      <w:pPr>
        <w:rPr>
          <w:rFonts w:ascii="Calibri" w:hAnsi="Calibri"/>
          <w:b/>
        </w:rPr>
      </w:pPr>
      <w:r w:rsidRPr="004847F2">
        <w:rPr>
          <w:rFonts w:ascii="Calibri" w:hAnsi="Calibri"/>
          <w:b/>
        </w:rPr>
        <w:t xml:space="preserve">Choose your style: </w:t>
      </w:r>
    </w:p>
    <w:p w14:paraId="132F2FAF" w14:textId="77777777" w:rsidR="004847F2" w:rsidRDefault="004847F2" w:rsidP="004847F2">
      <w:pPr>
        <w:rPr>
          <w:rFonts w:ascii="Calibri" w:hAnsi="Calibri"/>
          <w:b/>
        </w:rPr>
      </w:pPr>
    </w:p>
    <w:p w14:paraId="526AD3B6" w14:textId="23C2F201" w:rsidR="004847F2" w:rsidRPr="004847F2" w:rsidRDefault="004847F2" w:rsidP="004847F2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 w:rsidRPr="004847F2">
        <w:rPr>
          <w:rFonts w:ascii="Calibri" w:hAnsi="Calibri"/>
          <w:b/>
          <w:sz w:val="36"/>
          <w:szCs w:val="36"/>
        </w:rPr>
        <w:t>Walk</w:t>
      </w:r>
    </w:p>
    <w:p w14:paraId="08CAD59A" w14:textId="378D14BA" w:rsidR="004847F2" w:rsidRPr="004847F2" w:rsidRDefault="004847F2" w:rsidP="004847F2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 w:rsidRPr="004847F2">
        <w:rPr>
          <w:rFonts w:ascii="Calibri" w:hAnsi="Calibri"/>
          <w:b/>
          <w:sz w:val="36"/>
          <w:szCs w:val="36"/>
        </w:rPr>
        <w:t>Run</w:t>
      </w:r>
    </w:p>
    <w:p w14:paraId="3A60E954" w14:textId="3E8FA049" w:rsidR="004847F2" w:rsidRPr="004847F2" w:rsidRDefault="004847F2" w:rsidP="004847F2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 w:rsidRPr="004847F2">
        <w:rPr>
          <w:rFonts w:ascii="Calibri" w:hAnsi="Calibri"/>
          <w:b/>
          <w:sz w:val="36"/>
          <w:szCs w:val="36"/>
        </w:rPr>
        <w:t>Hike</w:t>
      </w:r>
    </w:p>
    <w:p w14:paraId="2704EE1B" w14:textId="193DBF5C" w:rsidR="004847F2" w:rsidRPr="004847F2" w:rsidRDefault="004847F2" w:rsidP="004847F2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 w:rsidRPr="004847F2">
        <w:rPr>
          <w:rFonts w:ascii="Calibri" w:hAnsi="Calibri"/>
          <w:b/>
          <w:sz w:val="36"/>
          <w:szCs w:val="36"/>
        </w:rPr>
        <w:t>Bike</w:t>
      </w:r>
    </w:p>
    <w:p w14:paraId="70E2F074" w14:textId="7194B51E" w:rsidR="004847F2" w:rsidRPr="004847F2" w:rsidRDefault="004847F2" w:rsidP="004847F2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 w:rsidRPr="004847F2">
        <w:rPr>
          <w:rFonts w:ascii="Calibri" w:hAnsi="Calibri"/>
          <w:b/>
          <w:sz w:val="36"/>
          <w:szCs w:val="36"/>
        </w:rPr>
        <w:t>Motorcycle</w:t>
      </w:r>
    </w:p>
    <w:p w14:paraId="70F538FB" w14:textId="7402BC4C" w:rsidR="004847F2" w:rsidRPr="004847F2" w:rsidRDefault="004847F2" w:rsidP="004847F2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 w:rsidRPr="004847F2">
        <w:rPr>
          <w:rFonts w:ascii="Calibri" w:hAnsi="Calibri"/>
          <w:b/>
          <w:sz w:val="36"/>
          <w:szCs w:val="36"/>
        </w:rPr>
        <w:t>Horseback</w:t>
      </w:r>
    </w:p>
    <w:p w14:paraId="27FEA15A" w14:textId="462AC6E1" w:rsidR="004847F2" w:rsidRPr="004847F2" w:rsidRDefault="004847F2" w:rsidP="004847F2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proofErr w:type="gramStart"/>
      <w:r w:rsidRPr="004847F2">
        <w:rPr>
          <w:rFonts w:ascii="Calibri" w:hAnsi="Calibri"/>
          <w:b/>
          <w:sz w:val="36"/>
          <w:szCs w:val="36"/>
        </w:rPr>
        <w:t>Other:_</w:t>
      </w:r>
      <w:proofErr w:type="gramEnd"/>
      <w:r w:rsidRPr="004847F2">
        <w:rPr>
          <w:rFonts w:ascii="Calibri" w:hAnsi="Calibri"/>
          <w:b/>
          <w:sz w:val="36"/>
          <w:szCs w:val="36"/>
        </w:rPr>
        <w:t>____________________________</w:t>
      </w:r>
      <w:r>
        <w:rPr>
          <w:rFonts w:ascii="Calibri" w:hAnsi="Calibri"/>
          <w:b/>
          <w:sz w:val="36"/>
          <w:szCs w:val="36"/>
        </w:rPr>
        <w:t>____________________</w:t>
      </w:r>
    </w:p>
    <w:p w14:paraId="62EC0680" w14:textId="77777777" w:rsidR="004847F2" w:rsidRDefault="004847F2" w:rsidP="004847F2">
      <w:pPr>
        <w:rPr>
          <w:rFonts w:ascii="Calibri" w:hAnsi="Calibri"/>
          <w:b/>
        </w:rPr>
      </w:pPr>
    </w:p>
    <w:p w14:paraId="33F39EFD" w14:textId="01B90F54" w:rsidR="004847F2" w:rsidRDefault="00512518" w:rsidP="004847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Individual </w:t>
      </w:r>
      <w:r w:rsidR="004847F2">
        <w:rPr>
          <w:rFonts w:ascii="Calibri" w:hAnsi="Calibri"/>
          <w:b/>
        </w:rPr>
        <w:t xml:space="preserve">Mileage </w:t>
      </w:r>
      <w:proofErr w:type="gramStart"/>
      <w:r w:rsidR="004847F2">
        <w:rPr>
          <w:rFonts w:ascii="Calibri" w:hAnsi="Calibri"/>
          <w:b/>
        </w:rPr>
        <w:t>Goal:_</w:t>
      </w:r>
      <w:proofErr w:type="gramEnd"/>
      <w:r w:rsidR="004847F2">
        <w:rPr>
          <w:rFonts w:ascii="Calibri" w:hAnsi="Calibri"/>
          <w:b/>
        </w:rPr>
        <w:t>______________________</w:t>
      </w:r>
      <w:r>
        <w:rPr>
          <w:rFonts w:ascii="Calibri" w:hAnsi="Calibri"/>
          <w:b/>
        </w:rPr>
        <w:t xml:space="preserve"> Group Mileage Goal:</w:t>
      </w:r>
      <w:r w:rsidR="004847F2">
        <w:rPr>
          <w:rFonts w:ascii="Calibri" w:hAnsi="Calibri"/>
          <w:b/>
        </w:rPr>
        <w:t>___________________________</w:t>
      </w:r>
    </w:p>
    <w:p w14:paraId="42B9E7DF" w14:textId="77777777" w:rsidR="00261B8A" w:rsidRDefault="00261B8A" w:rsidP="00261B8A">
      <w:pPr>
        <w:rPr>
          <w:rFonts w:ascii="Calibri" w:hAnsi="Calibri"/>
          <w:b/>
        </w:rPr>
      </w:pPr>
    </w:p>
    <w:p w14:paraId="211076F8" w14:textId="77777777" w:rsidR="007659FD" w:rsidRDefault="007659FD" w:rsidP="00261B8A">
      <w:pPr>
        <w:rPr>
          <w:rFonts w:ascii="Calibri" w:hAnsi="Calibri"/>
          <w:b/>
        </w:rPr>
      </w:pPr>
    </w:p>
    <w:p w14:paraId="406A16FA" w14:textId="394B8694" w:rsidR="00261B8A" w:rsidRPr="004847F2" w:rsidRDefault="00261B8A" w:rsidP="00261B8A">
      <w:pPr>
        <w:rPr>
          <w:rFonts w:ascii="Calibri" w:hAnsi="Calibri"/>
          <w:b/>
        </w:rPr>
      </w:pPr>
      <w:r>
        <w:rPr>
          <w:rFonts w:ascii="Calibri" w:hAnsi="Calibri"/>
          <w:b/>
        </w:rPr>
        <w:t>Payment</w:t>
      </w:r>
      <w:r w:rsidRPr="004847F2">
        <w:rPr>
          <w:rFonts w:ascii="Calibri" w:hAnsi="Calibri"/>
          <w:b/>
        </w:rPr>
        <w:t>:</w:t>
      </w:r>
    </w:p>
    <w:p w14:paraId="1A9B8A1B" w14:textId="6D7267D2" w:rsidR="00261B8A" w:rsidRPr="004847F2" w:rsidRDefault="00261B8A" w:rsidP="00261B8A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PayPal</w:t>
      </w:r>
    </w:p>
    <w:p w14:paraId="5C0DDCCA" w14:textId="57CE0386" w:rsidR="00261B8A" w:rsidRDefault="00261B8A" w:rsidP="00261B8A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Check</w:t>
      </w:r>
    </w:p>
    <w:p w14:paraId="156A066C" w14:textId="128646FF" w:rsidR="00261B8A" w:rsidRDefault="00261B8A" w:rsidP="00261B8A">
      <w:pPr>
        <w:pStyle w:val="ListParagraph"/>
        <w:numPr>
          <w:ilvl w:val="0"/>
          <w:numId w:val="5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Cash</w:t>
      </w:r>
    </w:p>
    <w:p w14:paraId="445E7197" w14:textId="77777777" w:rsidR="00512518" w:rsidRPr="004847F2" w:rsidRDefault="00512518" w:rsidP="00512518">
      <w:pPr>
        <w:pStyle w:val="ListParagraph"/>
        <w:rPr>
          <w:rFonts w:ascii="Calibri" w:hAnsi="Calibri"/>
          <w:b/>
          <w:sz w:val="36"/>
          <w:szCs w:val="36"/>
        </w:rPr>
      </w:pPr>
    </w:p>
    <w:p w14:paraId="0F8CE70E" w14:textId="77777777" w:rsidR="0056638E" w:rsidRPr="007A1C33" w:rsidRDefault="0056638E" w:rsidP="0056638E">
      <w:pPr>
        <w:rPr>
          <w:sz w:val="16"/>
          <w:szCs w:val="16"/>
        </w:rPr>
      </w:pPr>
    </w:p>
    <w:p w14:paraId="2B88C2F4" w14:textId="77777777" w:rsidR="0056638E" w:rsidRPr="00741C09" w:rsidRDefault="0056638E" w:rsidP="0056638E">
      <w:pPr>
        <w:pStyle w:val="BodyText"/>
        <w:rPr>
          <w:rFonts w:ascii="Calibri" w:hAnsi="Calibri"/>
          <w:sz w:val="22"/>
          <w:szCs w:val="22"/>
        </w:rPr>
      </w:pPr>
      <w:r w:rsidRPr="00741C09">
        <w:rPr>
          <w:rFonts w:ascii="Calibri" w:hAnsi="Calibri"/>
          <w:sz w:val="22"/>
          <w:szCs w:val="22"/>
        </w:rPr>
        <w:t xml:space="preserve">Still Meadows is a non-profit 501(c)(3) special needs camp </w:t>
      </w:r>
      <w:r w:rsidRPr="00741C09">
        <w:rPr>
          <w:rFonts w:ascii="Calibri" w:hAnsi="Calibri"/>
          <w:b/>
          <w:sz w:val="22"/>
          <w:szCs w:val="22"/>
        </w:rPr>
        <w:t>(Employer ID # 54-1857340)</w:t>
      </w:r>
      <w:r w:rsidRPr="00741C09">
        <w:rPr>
          <w:rFonts w:ascii="Calibri" w:hAnsi="Calibri"/>
          <w:sz w:val="22"/>
          <w:szCs w:val="22"/>
        </w:rPr>
        <w:t xml:space="preserve"> designed to provide therapeutic activities for children and adults with intellectual and/or physical disabilities</w:t>
      </w:r>
      <w:r w:rsidR="00741C09" w:rsidRPr="00741C09">
        <w:rPr>
          <w:rFonts w:ascii="Calibri" w:hAnsi="Calibri"/>
          <w:sz w:val="22"/>
          <w:szCs w:val="22"/>
        </w:rPr>
        <w:t xml:space="preserve">. </w:t>
      </w:r>
      <w:r w:rsidRPr="00741C09">
        <w:rPr>
          <w:rFonts w:ascii="Calibri" w:hAnsi="Calibri"/>
          <w:sz w:val="22"/>
          <w:szCs w:val="22"/>
        </w:rPr>
        <w:t>We are proud of our magnificent barn, wonderful picnic shelter, Healing Gardens</w:t>
      </w:r>
      <w:r w:rsidR="007B0B1D" w:rsidRPr="00741C09">
        <w:rPr>
          <w:rFonts w:ascii="Calibri" w:hAnsi="Calibri"/>
          <w:sz w:val="22"/>
          <w:szCs w:val="22"/>
        </w:rPr>
        <w:t>, Virginia’s</w:t>
      </w:r>
      <w:r w:rsidRPr="00741C09">
        <w:rPr>
          <w:rFonts w:ascii="Calibri" w:hAnsi="Calibri"/>
          <w:sz w:val="22"/>
          <w:szCs w:val="22"/>
        </w:rPr>
        <w:t xml:space="preserve"> only wheelchair accessible tree</w:t>
      </w:r>
      <w:r w:rsidR="007B0B1D" w:rsidRPr="00741C09">
        <w:rPr>
          <w:rFonts w:ascii="Calibri" w:hAnsi="Calibri"/>
          <w:sz w:val="22"/>
          <w:szCs w:val="22"/>
        </w:rPr>
        <w:t xml:space="preserve"> </w:t>
      </w:r>
      <w:r w:rsidRPr="00741C09">
        <w:rPr>
          <w:rFonts w:ascii="Calibri" w:hAnsi="Calibri"/>
          <w:sz w:val="22"/>
          <w:szCs w:val="22"/>
        </w:rPr>
        <w:t xml:space="preserve">house.  </w:t>
      </w:r>
      <w:r w:rsidR="007B0B1D" w:rsidRPr="00741C09">
        <w:rPr>
          <w:rFonts w:ascii="Calibri" w:hAnsi="Calibri"/>
          <w:sz w:val="22"/>
          <w:szCs w:val="22"/>
        </w:rPr>
        <w:t xml:space="preserve"> </w:t>
      </w:r>
      <w:r w:rsidR="00AD0259" w:rsidRPr="00741C09">
        <w:rPr>
          <w:rFonts w:ascii="Calibri" w:hAnsi="Calibri"/>
          <w:sz w:val="22"/>
          <w:szCs w:val="22"/>
        </w:rPr>
        <w:t xml:space="preserve"> </w:t>
      </w:r>
      <w:r w:rsidRPr="00741C09">
        <w:rPr>
          <w:rFonts w:ascii="Calibri" w:hAnsi="Calibri"/>
          <w:sz w:val="22"/>
          <w:szCs w:val="22"/>
        </w:rPr>
        <w:t xml:space="preserve">The proceeds from this ride will help </w:t>
      </w:r>
      <w:r w:rsidR="007B0B1D" w:rsidRPr="00741C09">
        <w:rPr>
          <w:rFonts w:ascii="Calibri" w:hAnsi="Calibri"/>
          <w:sz w:val="22"/>
          <w:szCs w:val="22"/>
        </w:rPr>
        <w:t xml:space="preserve">further </w:t>
      </w:r>
      <w:r w:rsidRPr="00741C09">
        <w:rPr>
          <w:rFonts w:ascii="Calibri" w:hAnsi="Calibri"/>
          <w:sz w:val="22"/>
          <w:szCs w:val="22"/>
        </w:rPr>
        <w:t>support and expand this facility which includes a therapeutic riding program (started in June 2004).</w:t>
      </w:r>
    </w:p>
    <w:p w14:paraId="38ABE455" w14:textId="77777777" w:rsidR="0056638E" w:rsidRPr="007B0B1D" w:rsidRDefault="0056638E" w:rsidP="0056638E">
      <w:pPr>
        <w:rPr>
          <w:sz w:val="16"/>
          <w:szCs w:val="16"/>
        </w:rPr>
      </w:pPr>
    </w:p>
    <w:sectPr w:rsidR="0056638E" w:rsidRPr="007B0B1D" w:rsidSect="00C875AE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B70"/>
    <w:multiLevelType w:val="hybridMultilevel"/>
    <w:tmpl w:val="51D4BDD6"/>
    <w:lvl w:ilvl="0" w:tplc="76201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EDA"/>
    <w:multiLevelType w:val="hybridMultilevel"/>
    <w:tmpl w:val="7776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1612A"/>
    <w:multiLevelType w:val="hybridMultilevel"/>
    <w:tmpl w:val="8F145CD4"/>
    <w:lvl w:ilvl="0" w:tplc="76201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4F2B"/>
    <w:multiLevelType w:val="hybridMultilevel"/>
    <w:tmpl w:val="F7B8D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D32C2"/>
    <w:multiLevelType w:val="hybridMultilevel"/>
    <w:tmpl w:val="07E2B5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C"/>
    <w:rsid w:val="00127872"/>
    <w:rsid w:val="001713DB"/>
    <w:rsid w:val="00261B8A"/>
    <w:rsid w:val="00447248"/>
    <w:rsid w:val="004847F2"/>
    <w:rsid w:val="004F20F4"/>
    <w:rsid w:val="00512518"/>
    <w:rsid w:val="005653E1"/>
    <w:rsid w:val="0056638E"/>
    <w:rsid w:val="0058653D"/>
    <w:rsid w:val="005935D7"/>
    <w:rsid w:val="005A1AFC"/>
    <w:rsid w:val="005E2C18"/>
    <w:rsid w:val="00656F2F"/>
    <w:rsid w:val="007215AB"/>
    <w:rsid w:val="00741C09"/>
    <w:rsid w:val="007659FD"/>
    <w:rsid w:val="007A1C33"/>
    <w:rsid w:val="007B0B1D"/>
    <w:rsid w:val="007B1FEB"/>
    <w:rsid w:val="007D10E4"/>
    <w:rsid w:val="008C68BC"/>
    <w:rsid w:val="009D295F"/>
    <w:rsid w:val="009E7496"/>
    <w:rsid w:val="00AD0259"/>
    <w:rsid w:val="00B83810"/>
    <w:rsid w:val="00BB423D"/>
    <w:rsid w:val="00BF6A1D"/>
    <w:rsid w:val="00C025EA"/>
    <w:rsid w:val="00C875AE"/>
    <w:rsid w:val="00D0651B"/>
    <w:rsid w:val="00DB1CE8"/>
    <w:rsid w:val="00DB4084"/>
    <w:rsid w:val="00DF48D4"/>
    <w:rsid w:val="00E44E77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30EAD"/>
  <w15:docId w15:val="{0D51F5A0-E3E5-460B-975B-73F2DA9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basedOn w:val="DefaultParagraphFont"/>
    <w:rsid w:val="00B83810"/>
    <w:rPr>
      <w:color w:val="0000FF"/>
      <w:u w:val="single"/>
    </w:rPr>
  </w:style>
  <w:style w:type="character" w:customStyle="1" w:styleId="jsgrdq">
    <w:name w:val="jsgrdq"/>
    <w:basedOn w:val="DefaultParagraphFont"/>
    <w:rsid w:val="0058653D"/>
  </w:style>
  <w:style w:type="paragraph" w:styleId="ListParagraph">
    <w:name w:val="List Paragraph"/>
    <w:basedOn w:val="Normal"/>
    <w:uiPriority w:val="34"/>
    <w:qFormat/>
    <w:rsid w:val="0048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074D-7D04-469E-98C5-E0D2CB7D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Still Meadows, Inc</vt:lpstr>
    </vt:vector>
  </TitlesOfParts>
  <Company>Shenandaoh Valley Reading Council</Company>
  <LinksUpToDate>false</LinksUpToDate>
  <CharactersWithSpaces>1601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mailto:campstillmeadows@aol.com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Still Meadows, Inc</dc:title>
  <dc:creator>Mary Ellen Chewning</dc:creator>
  <cp:lastModifiedBy>Still</cp:lastModifiedBy>
  <cp:revision>3</cp:revision>
  <cp:lastPrinted>2009-08-19T14:00:00Z</cp:lastPrinted>
  <dcterms:created xsi:type="dcterms:W3CDTF">2021-07-24T15:49:00Z</dcterms:created>
  <dcterms:modified xsi:type="dcterms:W3CDTF">2021-07-24T15:54:00Z</dcterms:modified>
</cp:coreProperties>
</file>